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28F" w:rsidRDefault="00D2728F" w:rsidP="00D2728F">
      <w:pPr>
        <w:ind w:firstLine="708"/>
        <w:jc w:val="center"/>
        <w:rPr>
          <w:rFonts w:ascii="Times New Roman" w:hAnsi="Times New Roman"/>
          <w:i/>
          <w:sz w:val="24"/>
          <w:szCs w:val="24"/>
          <w:lang w:val="en-US"/>
        </w:rPr>
      </w:pPr>
    </w:p>
    <w:p w:rsidR="00BC458B" w:rsidRPr="00BC458B" w:rsidRDefault="00BC458B" w:rsidP="00D70BB8">
      <w:pPr>
        <w:spacing w:after="0"/>
        <w:jc w:val="center"/>
        <w:rPr>
          <w:rFonts w:ascii="Times New Roman" w:hAnsi="Times New Roman"/>
          <w:b/>
          <w:sz w:val="24"/>
          <w:szCs w:val="24"/>
          <w:lang w:val="ru-RU"/>
        </w:rPr>
      </w:pPr>
      <w:r w:rsidRPr="00BC458B">
        <w:rPr>
          <w:rFonts w:ascii="Times New Roman" w:hAnsi="Times New Roman"/>
          <w:b/>
          <w:sz w:val="24"/>
          <w:szCs w:val="24"/>
          <w:lang w:val="ru-RU"/>
        </w:rPr>
        <w:t>ХАРАКТЕРНЬІЕ ОСОБЕННОСТИ МОРФОЛОГИЧЕСКОЙ СИСТЕМЬІ</w:t>
      </w:r>
    </w:p>
    <w:p w:rsidR="00BC458B" w:rsidRPr="00BC458B" w:rsidRDefault="00BC458B" w:rsidP="00BC458B">
      <w:pPr>
        <w:jc w:val="center"/>
        <w:rPr>
          <w:rFonts w:ascii="Times New Roman" w:hAnsi="Times New Roman"/>
          <w:b/>
          <w:sz w:val="24"/>
          <w:szCs w:val="24"/>
          <w:lang w:val="ru-RU"/>
        </w:rPr>
      </w:pPr>
      <w:r w:rsidRPr="00BC458B">
        <w:rPr>
          <w:rFonts w:ascii="Times New Roman" w:hAnsi="Times New Roman"/>
          <w:b/>
          <w:sz w:val="24"/>
          <w:szCs w:val="24"/>
          <w:lang w:val="ru-RU"/>
        </w:rPr>
        <w:t>СОВРЕМЕННОГО БОЛГАРСКОГО ЛИТЕРАТУРНОГО ЯЗЬІКА И ОФИЦИАЛЬНОГО ЛИТЕРАТУРНОГО ЯЗЬІКА БЬІВШЕЙ ЮГОСЛАВСКОЙ РЕСПУБЛИКИ МАКЕДОНИЯ</w:t>
      </w:r>
    </w:p>
    <w:p w:rsidR="003B36D4" w:rsidRPr="003B36D4" w:rsidRDefault="003B36D4" w:rsidP="003B36D4">
      <w:pPr>
        <w:spacing w:after="0"/>
        <w:jc w:val="center"/>
        <w:rPr>
          <w:rFonts w:ascii="Times New Roman" w:hAnsi="Times New Roman"/>
          <w:b/>
          <w:sz w:val="24"/>
          <w:szCs w:val="24"/>
          <w:lang w:val="en-US"/>
        </w:rPr>
      </w:pPr>
      <w:r w:rsidRPr="003B36D4">
        <w:rPr>
          <w:rFonts w:ascii="Times New Roman" w:hAnsi="Times New Roman"/>
          <w:b/>
          <w:sz w:val="24"/>
          <w:szCs w:val="24"/>
          <w:lang w:val="en-US"/>
        </w:rPr>
        <w:t>SPECIFICS OF THE MORPHOLOGICAL SYSTEM OF THE</w:t>
      </w:r>
    </w:p>
    <w:p w:rsidR="003B36D4" w:rsidRPr="003B36D4" w:rsidRDefault="003B36D4" w:rsidP="003B36D4">
      <w:pPr>
        <w:spacing w:after="0"/>
        <w:jc w:val="center"/>
        <w:rPr>
          <w:rFonts w:ascii="Times New Roman" w:hAnsi="Times New Roman"/>
          <w:b/>
          <w:sz w:val="24"/>
          <w:szCs w:val="24"/>
          <w:lang w:val="en-US"/>
        </w:rPr>
      </w:pPr>
      <w:r w:rsidRPr="003B36D4">
        <w:rPr>
          <w:rFonts w:ascii="Times New Roman" w:hAnsi="Times New Roman"/>
          <w:b/>
          <w:sz w:val="24"/>
          <w:szCs w:val="24"/>
          <w:lang w:val="en-US"/>
        </w:rPr>
        <w:t>CONTEMPORARY BULGARIAN STANDARD LANGUAGE AND THE</w:t>
      </w:r>
    </w:p>
    <w:p w:rsidR="003B36D4" w:rsidRPr="003B36D4" w:rsidRDefault="003B36D4" w:rsidP="003B36D4">
      <w:pPr>
        <w:spacing w:after="0"/>
        <w:jc w:val="center"/>
        <w:rPr>
          <w:rFonts w:ascii="Times New Roman" w:hAnsi="Times New Roman"/>
          <w:b/>
          <w:sz w:val="24"/>
          <w:szCs w:val="24"/>
          <w:lang w:val="en-US"/>
        </w:rPr>
      </w:pPr>
      <w:r w:rsidRPr="003B36D4">
        <w:rPr>
          <w:rFonts w:ascii="Times New Roman" w:hAnsi="Times New Roman"/>
          <w:b/>
          <w:sz w:val="24"/>
          <w:szCs w:val="24"/>
          <w:lang w:val="en-US"/>
        </w:rPr>
        <w:t>OFFICIAL STANDARD LANGUAGE OF THE FORMER YUGOSLAV</w:t>
      </w:r>
    </w:p>
    <w:p w:rsidR="003B36D4" w:rsidRDefault="003B36D4" w:rsidP="003B36D4">
      <w:pPr>
        <w:spacing w:after="0"/>
        <w:jc w:val="center"/>
        <w:rPr>
          <w:rFonts w:ascii="Times New Roman" w:hAnsi="Times New Roman"/>
          <w:b/>
          <w:sz w:val="24"/>
          <w:szCs w:val="24"/>
        </w:rPr>
      </w:pPr>
      <w:r w:rsidRPr="003B36D4">
        <w:rPr>
          <w:rFonts w:ascii="Times New Roman" w:hAnsi="Times New Roman"/>
          <w:b/>
          <w:sz w:val="24"/>
          <w:szCs w:val="24"/>
          <w:lang w:val="en-US"/>
        </w:rPr>
        <w:t>REPUBLIC OF MACEDONIA</w:t>
      </w:r>
    </w:p>
    <w:p w:rsidR="003B36D4" w:rsidRPr="003B36D4" w:rsidRDefault="003B36D4" w:rsidP="003B36D4">
      <w:pPr>
        <w:spacing w:after="0"/>
        <w:jc w:val="center"/>
        <w:rPr>
          <w:rFonts w:ascii="Times New Roman" w:hAnsi="Times New Roman"/>
          <w:b/>
          <w:sz w:val="24"/>
          <w:szCs w:val="24"/>
        </w:rPr>
      </w:pPr>
    </w:p>
    <w:p w:rsidR="003B36D4" w:rsidRPr="003B36D4" w:rsidRDefault="003B36D4" w:rsidP="003B36D4">
      <w:pPr>
        <w:jc w:val="both"/>
        <w:rPr>
          <w:rFonts w:ascii="Times New Roman" w:hAnsi="Times New Roman"/>
          <w:sz w:val="24"/>
          <w:szCs w:val="24"/>
          <w:lang w:val="en-US"/>
        </w:rPr>
      </w:pPr>
      <w:r w:rsidRPr="003B36D4">
        <w:rPr>
          <w:rFonts w:ascii="Times New Roman" w:hAnsi="Times New Roman"/>
          <w:b/>
          <w:sz w:val="24"/>
          <w:szCs w:val="24"/>
          <w:lang w:val="en-US"/>
        </w:rPr>
        <w:t xml:space="preserve">Abstract: </w:t>
      </w:r>
      <w:r w:rsidRPr="003B36D4">
        <w:rPr>
          <w:rFonts w:ascii="Times New Roman" w:hAnsi="Times New Roman"/>
          <w:sz w:val="24"/>
          <w:szCs w:val="24"/>
          <w:lang w:val="en-US"/>
        </w:rPr>
        <w:t xml:space="preserve">Morphology (Theoretical grammar) is the natural nucleus of the disciplines that study language and it’s located in their center: the lower level (Phonetics) studies the building ingredients of words and the higher level (Syntax) uses words as building ingredients of more complex structures, such as word groups, sentences and texts. At the same time, at the morphological level language demonstrates one its highest manifestations connecting certain semantics with a minimal material element – the morpheme. This fact leads to a logical conclusion: it is at this most stable morphological level where languages should be compared in order to determine their similarities and differences. This article outlines </w:t>
      </w:r>
      <w:proofErr w:type="spellStart"/>
      <w:r w:rsidRPr="003B36D4">
        <w:rPr>
          <w:rFonts w:ascii="Times New Roman" w:hAnsi="Times New Roman"/>
          <w:sz w:val="24"/>
          <w:szCs w:val="24"/>
          <w:lang w:val="en-US"/>
        </w:rPr>
        <w:t>speci</w:t>
      </w:r>
      <w:proofErr w:type="spellEnd"/>
      <w:r w:rsidRPr="003B36D4">
        <w:rPr>
          <w:rFonts w:ascii="Times New Roman" w:hAnsi="Times New Roman"/>
          <w:sz w:val="24"/>
          <w:szCs w:val="24"/>
          <w:lang w:val="ru-RU"/>
        </w:rPr>
        <w:t>ﬁ</w:t>
      </w:r>
      <w:r w:rsidRPr="003B36D4">
        <w:rPr>
          <w:rFonts w:ascii="Times New Roman" w:hAnsi="Times New Roman"/>
          <w:sz w:val="24"/>
          <w:szCs w:val="24"/>
          <w:lang w:val="en-US"/>
        </w:rPr>
        <w:t>c features of the morphological system of the contemporary Bulgarian standard language and compares them with the facts of the of</w:t>
      </w:r>
      <w:r w:rsidRPr="003B36D4">
        <w:rPr>
          <w:rFonts w:ascii="Times New Roman" w:hAnsi="Times New Roman"/>
          <w:sz w:val="24"/>
          <w:szCs w:val="24"/>
          <w:lang w:val="ru-RU"/>
        </w:rPr>
        <w:t>ﬁ</w:t>
      </w:r>
      <w:proofErr w:type="spellStart"/>
      <w:r w:rsidRPr="003B36D4">
        <w:rPr>
          <w:rFonts w:ascii="Times New Roman" w:hAnsi="Times New Roman"/>
          <w:sz w:val="24"/>
          <w:szCs w:val="24"/>
          <w:lang w:val="en-US"/>
        </w:rPr>
        <w:t>cial</w:t>
      </w:r>
      <w:proofErr w:type="spellEnd"/>
      <w:r w:rsidRPr="003B36D4">
        <w:rPr>
          <w:rFonts w:ascii="Times New Roman" w:hAnsi="Times New Roman"/>
          <w:sz w:val="24"/>
          <w:szCs w:val="24"/>
          <w:lang w:val="en-US"/>
        </w:rPr>
        <w:t xml:space="preserve"> standard norm of the </w:t>
      </w:r>
      <w:proofErr w:type="gramStart"/>
      <w:r w:rsidRPr="003B36D4">
        <w:rPr>
          <w:rFonts w:ascii="Times New Roman" w:hAnsi="Times New Roman"/>
          <w:sz w:val="24"/>
          <w:szCs w:val="24"/>
          <w:lang w:val="en-US"/>
        </w:rPr>
        <w:t>former</w:t>
      </w:r>
      <w:proofErr w:type="gramEnd"/>
      <w:r w:rsidRPr="003B36D4">
        <w:rPr>
          <w:rFonts w:ascii="Times New Roman" w:hAnsi="Times New Roman"/>
          <w:sz w:val="24"/>
          <w:szCs w:val="24"/>
          <w:lang w:val="en-US"/>
        </w:rPr>
        <w:t xml:space="preserve"> Yugoslav Republic of Macedonia (FYROM). The comparison clearly shows that the differences are more than </w:t>
      </w:r>
      <w:proofErr w:type="spellStart"/>
      <w:r w:rsidRPr="003B36D4">
        <w:rPr>
          <w:rFonts w:ascii="Times New Roman" w:hAnsi="Times New Roman"/>
          <w:sz w:val="24"/>
          <w:szCs w:val="24"/>
          <w:lang w:val="en-US"/>
        </w:rPr>
        <w:t>insigni</w:t>
      </w:r>
      <w:proofErr w:type="spellEnd"/>
      <w:r w:rsidRPr="003B36D4">
        <w:rPr>
          <w:rFonts w:ascii="Times New Roman" w:hAnsi="Times New Roman"/>
          <w:sz w:val="24"/>
          <w:szCs w:val="24"/>
          <w:lang w:val="ru-RU"/>
        </w:rPr>
        <w:t>ﬁ</w:t>
      </w:r>
      <w:r w:rsidRPr="003B36D4">
        <w:rPr>
          <w:rFonts w:ascii="Times New Roman" w:hAnsi="Times New Roman"/>
          <w:sz w:val="24"/>
          <w:szCs w:val="24"/>
          <w:lang w:val="en-US"/>
        </w:rPr>
        <w:t xml:space="preserve">cant. </w:t>
      </w:r>
    </w:p>
    <w:p w:rsidR="003B36D4" w:rsidRPr="003B36D4" w:rsidRDefault="003B36D4" w:rsidP="003B36D4">
      <w:pPr>
        <w:spacing w:after="0"/>
        <w:rPr>
          <w:rFonts w:ascii="Times New Roman" w:hAnsi="Times New Roman"/>
          <w:sz w:val="24"/>
          <w:szCs w:val="24"/>
          <w:lang w:val="en-US"/>
        </w:rPr>
      </w:pPr>
      <w:r w:rsidRPr="003B36D4">
        <w:rPr>
          <w:rFonts w:ascii="Times New Roman" w:hAnsi="Times New Roman"/>
          <w:b/>
          <w:sz w:val="24"/>
          <w:szCs w:val="24"/>
          <w:lang w:val="en-US"/>
        </w:rPr>
        <w:t>Keywords:</w:t>
      </w:r>
      <w:r w:rsidRPr="003B36D4">
        <w:rPr>
          <w:rFonts w:ascii="Times New Roman" w:hAnsi="Times New Roman"/>
          <w:sz w:val="24"/>
          <w:szCs w:val="24"/>
          <w:lang w:val="en-US"/>
        </w:rPr>
        <w:t xml:space="preserve">  </w:t>
      </w:r>
      <w:proofErr w:type="gramStart"/>
      <w:r w:rsidRPr="003B36D4">
        <w:rPr>
          <w:rFonts w:ascii="Times New Roman" w:hAnsi="Times New Roman"/>
          <w:sz w:val="24"/>
          <w:szCs w:val="24"/>
          <w:lang w:val="en-US"/>
        </w:rPr>
        <w:t>theoretical  grammar</w:t>
      </w:r>
      <w:proofErr w:type="gramEnd"/>
      <w:r w:rsidRPr="003B36D4">
        <w:rPr>
          <w:rFonts w:ascii="Times New Roman" w:hAnsi="Times New Roman"/>
          <w:sz w:val="24"/>
          <w:szCs w:val="24"/>
          <w:lang w:val="en-US"/>
        </w:rPr>
        <w:t xml:space="preserve">  (morphology),  morphological  category,  morpheme, </w:t>
      </w:r>
    </w:p>
    <w:p w:rsidR="009E5A94" w:rsidRPr="00D70BB8" w:rsidRDefault="003B36D4" w:rsidP="003B36D4">
      <w:pPr>
        <w:spacing w:after="0"/>
        <w:rPr>
          <w:rFonts w:ascii="Times New Roman" w:hAnsi="Times New Roman"/>
          <w:sz w:val="24"/>
          <w:szCs w:val="24"/>
          <w:lang w:val="en-US"/>
        </w:rPr>
      </w:pPr>
      <w:r w:rsidRPr="00D70BB8">
        <w:rPr>
          <w:rFonts w:ascii="Times New Roman" w:hAnsi="Times New Roman"/>
          <w:sz w:val="24"/>
          <w:szCs w:val="24"/>
          <w:lang w:val="en-US"/>
        </w:rPr>
        <w:t>morphological oppositions</w:t>
      </w:r>
    </w:p>
    <w:p w:rsidR="003B36D4" w:rsidRPr="00D70BB8" w:rsidRDefault="003B36D4" w:rsidP="003B36D4">
      <w:pPr>
        <w:spacing w:after="0"/>
        <w:rPr>
          <w:rFonts w:ascii="Times New Roman" w:hAnsi="Times New Roman"/>
          <w:sz w:val="24"/>
          <w:szCs w:val="24"/>
          <w:lang w:val="en-US"/>
        </w:rPr>
      </w:pPr>
    </w:p>
    <w:p w:rsidR="003B36D4" w:rsidRPr="003B36D4" w:rsidRDefault="003B36D4" w:rsidP="003B36D4">
      <w:pPr>
        <w:spacing w:after="0"/>
        <w:rPr>
          <w:rFonts w:ascii="Times New Roman" w:hAnsi="Times New Roman"/>
          <w:sz w:val="24"/>
          <w:szCs w:val="24"/>
          <w:lang w:val="en-US"/>
        </w:rPr>
      </w:pPr>
      <w:r>
        <w:rPr>
          <w:rFonts w:ascii="Times New Roman" w:hAnsi="Times New Roman"/>
          <w:sz w:val="24"/>
          <w:szCs w:val="24"/>
          <w:lang w:val="en-US"/>
        </w:rPr>
        <w:t xml:space="preserve">Prof. </w:t>
      </w:r>
      <w:proofErr w:type="spellStart"/>
      <w:r>
        <w:rPr>
          <w:rFonts w:ascii="Times New Roman" w:hAnsi="Times New Roman"/>
          <w:sz w:val="24"/>
          <w:szCs w:val="24"/>
          <w:lang w:val="en-US"/>
        </w:rPr>
        <w:t>DSc</w:t>
      </w:r>
      <w:proofErr w:type="spellEnd"/>
      <w:r>
        <w:rPr>
          <w:rFonts w:ascii="Times New Roman" w:hAnsi="Times New Roman"/>
          <w:sz w:val="24"/>
          <w:szCs w:val="24"/>
          <w:lang w:val="en-US"/>
        </w:rPr>
        <w:t xml:space="preserve">. Ivan </w:t>
      </w:r>
      <w:proofErr w:type="spellStart"/>
      <w:r>
        <w:rPr>
          <w:rFonts w:ascii="Times New Roman" w:hAnsi="Times New Roman"/>
          <w:sz w:val="24"/>
          <w:szCs w:val="24"/>
          <w:lang w:val="en-US"/>
        </w:rPr>
        <w:t>Kutsarov</w:t>
      </w:r>
      <w:proofErr w:type="spellEnd"/>
      <w:r>
        <w:rPr>
          <w:rFonts w:ascii="Times New Roman" w:hAnsi="Times New Roman"/>
          <w:sz w:val="24"/>
          <w:szCs w:val="24"/>
          <w:lang w:val="en-US"/>
        </w:rPr>
        <w:t>, PhD</w:t>
      </w:r>
    </w:p>
    <w:p w:rsidR="003B36D4" w:rsidRPr="003B36D4" w:rsidRDefault="003B36D4" w:rsidP="003B36D4">
      <w:pPr>
        <w:spacing w:after="0"/>
        <w:rPr>
          <w:rFonts w:ascii="Times New Roman" w:hAnsi="Times New Roman"/>
          <w:sz w:val="24"/>
          <w:szCs w:val="24"/>
          <w:lang w:val="en-US"/>
        </w:rPr>
      </w:pPr>
      <w:r>
        <w:rPr>
          <w:rFonts w:ascii="Times New Roman" w:hAnsi="Times New Roman"/>
          <w:sz w:val="24"/>
          <w:szCs w:val="24"/>
          <w:lang w:val="en-US"/>
        </w:rPr>
        <w:t>“</w:t>
      </w:r>
      <w:proofErr w:type="spellStart"/>
      <w:r>
        <w:rPr>
          <w:rFonts w:ascii="Times New Roman" w:hAnsi="Times New Roman"/>
          <w:sz w:val="24"/>
          <w:szCs w:val="24"/>
          <w:lang w:val="en-US"/>
        </w:rPr>
        <w:t>Paisiy</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Hilendarsky</w:t>
      </w:r>
      <w:proofErr w:type="spellEnd"/>
      <w:r>
        <w:rPr>
          <w:rFonts w:ascii="Times New Roman" w:hAnsi="Times New Roman"/>
          <w:sz w:val="24"/>
          <w:szCs w:val="24"/>
          <w:lang w:val="en-US"/>
        </w:rPr>
        <w:t xml:space="preserve">” University of Plovdiv </w:t>
      </w:r>
    </w:p>
    <w:p w:rsidR="003B36D4" w:rsidRPr="003B36D4" w:rsidRDefault="003B36D4" w:rsidP="003B36D4">
      <w:pPr>
        <w:spacing w:after="0"/>
        <w:rPr>
          <w:rFonts w:ascii="Times New Roman" w:hAnsi="Times New Roman"/>
          <w:sz w:val="24"/>
          <w:szCs w:val="24"/>
          <w:lang w:val="en-US"/>
        </w:rPr>
      </w:pPr>
      <w:r>
        <w:rPr>
          <w:rFonts w:ascii="Times New Roman" w:hAnsi="Times New Roman"/>
          <w:sz w:val="24"/>
          <w:szCs w:val="24"/>
          <w:lang w:val="en-US"/>
        </w:rPr>
        <w:t>Plovdiv, Bulgaria</w:t>
      </w:r>
    </w:p>
    <w:p w:rsidR="003B36D4" w:rsidRPr="003B36D4" w:rsidRDefault="003B36D4" w:rsidP="003B36D4">
      <w:pPr>
        <w:spacing w:after="0"/>
        <w:rPr>
          <w:rFonts w:ascii="Times New Roman" w:hAnsi="Times New Roman"/>
          <w:sz w:val="24"/>
          <w:szCs w:val="24"/>
          <w:lang w:val="fr-FR"/>
        </w:rPr>
      </w:pPr>
      <w:proofErr w:type="gramStart"/>
      <w:r w:rsidRPr="003B36D4">
        <w:rPr>
          <w:rFonts w:ascii="Times New Roman" w:hAnsi="Times New Roman"/>
          <w:sz w:val="24"/>
          <w:szCs w:val="24"/>
          <w:lang w:val="fr-FR"/>
        </w:rPr>
        <w:t>e-mail</w:t>
      </w:r>
      <w:proofErr w:type="gramEnd"/>
      <w:r w:rsidRPr="003B36D4">
        <w:rPr>
          <w:rFonts w:ascii="Times New Roman" w:hAnsi="Times New Roman"/>
          <w:sz w:val="24"/>
          <w:szCs w:val="24"/>
          <w:lang w:val="fr-FR"/>
        </w:rPr>
        <w:t>: kutsarov@uni-plovdiv.bg</w:t>
      </w:r>
    </w:p>
    <w:p w:rsidR="003B36D4" w:rsidRDefault="003B36D4" w:rsidP="009E5A94">
      <w:pPr>
        <w:jc w:val="right"/>
        <w:rPr>
          <w:rFonts w:ascii="Times New Roman" w:hAnsi="Times New Roman"/>
          <w:sz w:val="24"/>
          <w:szCs w:val="24"/>
        </w:rPr>
      </w:pPr>
    </w:p>
    <w:p w:rsidR="00DB304D" w:rsidRPr="009E5A94" w:rsidRDefault="009E5A94" w:rsidP="009E5A94">
      <w:pPr>
        <w:jc w:val="right"/>
        <w:rPr>
          <w:rFonts w:ascii="Times New Roman" w:hAnsi="Times New Roman"/>
          <w:sz w:val="24"/>
          <w:szCs w:val="24"/>
          <w:lang w:val="en-US"/>
        </w:rPr>
      </w:pPr>
      <w:r>
        <w:rPr>
          <w:rFonts w:ascii="Times New Roman" w:hAnsi="Times New Roman"/>
          <w:sz w:val="24"/>
          <w:szCs w:val="24"/>
          <w:lang w:val="en-US"/>
        </w:rPr>
        <w:t>Published: 20 Dec. 2017</w:t>
      </w:r>
    </w:p>
    <w:p w:rsidR="00D25930" w:rsidRPr="006B2BF8" w:rsidRDefault="00D25930" w:rsidP="006B2BF8">
      <w:pPr>
        <w:jc w:val="center"/>
        <w:rPr>
          <w:rFonts w:ascii="Times New Roman" w:hAnsi="Times New Roman"/>
          <w:i/>
          <w:sz w:val="24"/>
          <w:szCs w:val="24"/>
          <w:lang w:val="en-US"/>
        </w:rPr>
      </w:pPr>
    </w:p>
    <w:sectPr w:rsidR="00D25930" w:rsidRPr="006B2BF8" w:rsidSect="00BC458B">
      <w:headerReference w:type="default" r:id="rId6"/>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724" w:rsidRDefault="00BE1724" w:rsidP="00C4292D">
      <w:pPr>
        <w:spacing w:after="0" w:line="240" w:lineRule="auto"/>
      </w:pPr>
      <w:r>
        <w:separator/>
      </w:r>
    </w:p>
  </w:endnote>
  <w:endnote w:type="continuationSeparator" w:id="0">
    <w:p w:rsidR="00BE1724" w:rsidRDefault="00BE1724" w:rsidP="00C42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724" w:rsidRDefault="00BE1724" w:rsidP="00C4292D">
      <w:pPr>
        <w:spacing w:after="0" w:line="240" w:lineRule="auto"/>
      </w:pPr>
      <w:r>
        <w:separator/>
      </w:r>
    </w:p>
  </w:footnote>
  <w:footnote w:type="continuationSeparator" w:id="0">
    <w:p w:rsidR="00BE1724" w:rsidRDefault="00BE1724" w:rsidP="00C429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92D" w:rsidRPr="003B36D4" w:rsidRDefault="00C4292D" w:rsidP="009E5A94">
    <w:pPr>
      <w:pStyle w:val="Header"/>
      <w:tabs>
        <w:tab w:val="clear" w:pos="9406"/>
        <w:tab w:val="right" w:pos="10348"/>
      </w:tabs>
      <w:ind w:right="-233"/>
      <w:jc w:val="right"/>
      <w:rPr>
        <w:b/>
      </w:rPr>
    </w:pPr>
    <w:r>
      <w:rPr>
        <w:noProof/>
        <w:lang w:val="en-US"/>
      </w:rPr>
      <w:drawing>
        <wp:inline distT="0" distB="0" distL="0" distR="0">
          <wp:extent cx="5934075" cy="857250"/>
          <wp:effectExtent l="0" t="0" r="0" b="0"/>
          <wp:docPr id="4" name="Picture 1" descr="Tit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itle"/>
                  <pic:cNvPicPr>
                    <a:picLocks noChangeArrowheads="1"/>
                  </pic:cNvPicPr>
                </pic:nvPicPr>
                <pic:blipFill>
                  <a:blip r:embed="rId1"/>
                  <a:srcRect l="-48276" t="-1521" r="-46539" b="-6651"/>
                  <a:stretch>
                    <a:fillRect/>
                  </a:stretch>
                </pic:blipFill>
                <pic:spPr bwMode="auto">
                  <a:xfrm>
                    <a:off x="0" y="0"/>
                    <a:ext cx="5934075" cy="857250"/>
                  </a:xfrm>
                  <a:prstGeom prst="rect">
                    <a:avLst/>
                  </a:prstGeom>
                  <a:noFill/>
                  <a:ln w="9525">
                    <a:noFill/>
                    <a:miter lim="800000"/>
                    <a:headEnd/>
                    <a:tailEnd/>
                  </a:ln>
                </pic:spPr>
              </pic:pic>
            </a:graphicData>
          </a:graphic>
        </wp:inline>
      </w:drawing>
    </w:r>
    <w:r w:rsidRPr="00C4292D">
      <w:rPr>
        <w:b/>
        <w:lang w:val="en-US"/>
      </w:rPr>
      <w:t>Vol. 56 (2017), issue 2, pp.</w:t>
    </w:r>
    <w:r w:rsidR="003B36D4">
      <w:rPr>
        <w:b/>
        <w:lang w:val="en-US"/>
      </w:rPr>
      <w:t xml:space="preserve"> 1</w:t>
    </w:r>
    <w:r w:rsidR="003B36D4">
      <w:rPr>
        <w:b/>
      </w:rPr>
      <w:t>67-187</w:t>
    </w:r>
  </w:p>
  <w:p w:rsidR="009E5A94" w:rsidRDefault="009E5A94" w:rsidP="009E5A94">
    <w:pPr>
      <w:pStyle w:val="Header"/>
      <w:tabs>
        <w:tab w:val="clear" w:pos="9406"/>
        <w:tab w:val="right" w:pos="10348"/>
      </w:tabs>
      <w:ind w:right="-233"/>
      <w:jc w:val="right"/>
      <w:rPr>
        <w:b/>
        <w:lang w:val="en-US"/>
      </w:rPr>
    </w:pPr>
    <w:r>
      <w:rPr>
        <w:b/>
        <w:lang w:val="en-US"/>
      </w:rPr>
      <w:t>ISSN: 0324-1653</w:t>
    </w:r>
  </w:p>
  <w:p w:rsidR="009E5A94" w:rsidRPr="00C4292D" w:rsidRDefault="009E5A94" w:rsidP="00C4292D">
    <w:pPr>
      <w:pStyle w:val="Header"/>
      <w:tabs>
        <w:tab w:val="clear" w:pos="9406"/>
        <w:tab w:val="right" w:pos="10348"/>
      </w:tabs>
      <w:ind w:right="-233"/>
      <w:jc w:val="center"/>
      <w:rPr>
        <w:b/>
        <w:lang w:val="en-US"/>
      </w:rPr>
    </w:pPr>
  </w:p>
  <w:p w:rsidR="00C4292D" w:rsidRDefault="00C4292D" w:rsidP="00C4292D">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7650"/>
  </w:hdrShapeDefaults>
  <w:footnotePr>
    <w:footnote w:id="-1"/>
    <w:footnote w:id="0"/>
  </w:footnotePr>
  <w:endnotePr>
    <w:endnote w:id="-1"/>
    <w:endnote w:id="0"/>
  </w:endnotePr>
  <w:compat/>
  <w:rsids>
    <w:rsidRoot w:val="002F25C0"/>
    <w:rsid w:val="00020EFD"/>
    <w:rsid w:val="000668A8"/>
    <w:rsid w:val="001A7E97"/>
    <w:rsid w:val="00202E3A"/>
    <w:rsid w:val="002F25C0"/>
    <w:rsid w:val="00301C3F"/>
    <w:rsid w:val="00325C0C"/>
    <w:rsid w:val="003B36D4"/>
    <w:rsid w:val="003E2E97"/>
    <w:rsid w:val="004F2BAE"/>
    <w:rsid w:val="00533D10"/>
    <w:rsid w:val="006043C2"/>
    <w:rsid w:val="006B2BF8"/>
    <w:rsid w:val="006C69CC"/>
    <w:rsid w:val="006F7DBB"/>
    <w:rsid w:val="007250C7"/>
    <w:rsid w:val="00730BF5"/>
    <w:rsid w:val="007E6C42"/>
    <w:rsid w:val="008C4819"/>
    <w:rsid w:val="009E5A94"/>
    <w:rsid w:val="00A11294"/>
    <w:rsid w:val="00B35146"/>
    <w:rsid w:val="00BC458B"/>
    <w:rsid w:val="00BE1724"/>
    <w:rsid w:val="00C4292D"/>
    <w:rsid w:val="00D25930"/>
    <w:rsid w:val="00D2728F"/>
    <w:rsid w:val="00D70BB8"/>
    <w:rsid w:val="00D80C59"/>
    <w:rsid w:val="00DB304D"/>
    <w:rsid w:val="00E30EFD"/>
    <w:rsid w:val="00E51D72"/>
    <w:rsid w:val="00E55681"/>
    <w:rsid w:val="00E61D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92D"/>
    <w:rPr>
      <w:rFonts w:ascii="Calibri" w:eastAsia="Calibri" w:hAnsi="Calibri" w:cs="Times New Roman"/>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92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4292D"/>
    <w:rPr>
      <w:rFonts w:ascii="Tahoma" w:hAnsi="Tahoma" w:cs="Tahoma"/>
      <w:sz w:val="16"/>
      <w:szCs w:val="16"/>
      <w:lang w:val="bg-BG"/>
    </w:rPr>
  </w:style>
  <w:style w:type="paragraph" w:styleId="Header">
    <w:name w:val="header"/>
    <w:basedOn w:val="Normal"/>
    <w:link w:val="HeaderChar"/>
    <w:uiPriority w:val="99"/>
    <w:semiHidden/>
    <w:unhideWhenUsed/>
    <w:rsid w:val="00C4292D"/>
    <w:pPr>
      <w:tabs>
        <w:tab w:val="center" w:pos="4703"/>
        <w:tab w:val="right" w:pos="94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C4292D"/>
    <w:rPr>
      <w:lang w:val="bg-BG"/>
    </w:rPr>
  </w:style>
  <w:style w:type="paragraph" w:styleId="Footer">
    <w:name w:val="footer"/>
    <w:basedOn w:val="Normal"/>
    <w:link w:val="FooterChar"/>
    <w:uiPriority w:val="99"/>
    <w:semiHidden/>
    <w:unhideWhenUsed/>
    <w:rsid w:val="00C4292D"/>
    <w:pPr>
      <w:tabs>
        <w:tab w:val="center" w:pos="4703"/>
        <w:tab w:val="right" w:pos="94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C4292D"/>
    <w:rPr>
      <w:lang w:val="bg-BG"/>
    </w:rPr>
  </w:style>
  <w:style w:type="character" w:styleId="Strong">
    <w:name w:val="Strong"/>
    <w:uiPriority w:val="22"/>
    <w:qFormat/>
    <w:rsid w:val="00C4292D"/>
    <w:rPr>
      <w:b/>
      <w:bCs/>
    </w:rPr>
  </w:style>
  <w:style w:type="paragraph" w:styleId="NormalWeb">
    <w:name w:val="Normal (Web)"/>
    <w:basedOn w:val="Normal"/>
    <w:uiPriority w:val="99"/>
    <w:unhideWhenUsed/>
    <w:rsid w:val="006B2BF8"/>
    <w:pPr>
      <w:spacing w:before="100" w:beforeAutospacing="1" w:after="100" w:afterAutospacing="1" w:line="240" w:lineRule="auto"/>
    </w:pPr>
    <w:rPr>
      <w:rFonts w:ascii="Times New Roman" w:eastAsia="Times New Roman" w:hAnsi="Times New Roman"/>
      <w:sz w:val="24"/>
      <w:szCs w:val="24"/>
      <w:lang w:eastAsia="bg-BG"/>
    </w:rPr>
  </w:style>
  <w:style w:type="character" w:styleId="Hyperlink">
    <w:name w:val="Hyperlink"/>
    <w:basedOn w:val="DefaultParagraphFont"/>
    <w:uiPriority w:val="99"/>
    <w:unhideWhenUsed/>
    <w:rsid w:val="006B2BF8"/>
    <w:rPr>
      <w:color w:val="0000FF"/>
      <w:u w:val="single"/>
    </w:rPr>
  </w:style>
</w:styles>
</file>

<file path=word/webSettings.xml><?xml version="1.0" encoding="utf-8"?>
<w:webSettings xmlns:r="http://schemas.openxmlformats.org/officeDocument/2006/relationships" xmlns:w="http://schemas.openxmlformats.org/wordprocessingml/2006/main">
  <w:divs>
    <w:div w:id="105396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4</cp:revision>
  <dcterms:created xsi:type="dcterms:W3CDTF">2017-12-06T12:46:00Z</dcterms:created>
  <dcterms:modified xsi:type="dcterms:W3CDTF">2017-12-21T11:37:00Z</dcterms:modified>
</cp:coreProperties>
</file>